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5AA0" w14:textId="77777777" w:rsidR="00B3392D" w:rsidRPr="00C71004" w:rsidRDefault="00CB1865" w:rsidP="00B3392D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69DC6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.6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80965213" r:id="rId8"/>
        </w:object>
      </w:r>
    </w:p>
    <w:p w14:paraId="0F5E970D" w14:textId="77777777" w:rsidR="00B3392D" w:rsidRPr="00C71004" w:rsidRDefault="00B3392D" w:rsidP="00B3392D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45702265"/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3AD588FE" w14:textId="77777777" w:rsidR="00B3392D" w:rsidRPr="00C71004" w:rsidRDefault="00B3392D" w:rsidP="00B3392D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0"/>
    <w:p w14:paraId="2CF545C0" w14:textId="77777777" w:rsidR="00B3392D" w:rsidRPr="00C71004" w:rsidRDefault="00B3392D" w:rsidP="00B3392D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29046FFA" w14:textId="65DA7AC6" w:rsidR="00B3392D" w:rsidRPr="00C8291D" w:rsidRDefault="00B3392D" w:rsidP="00B3392D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MINUTES </w:t>
      </w:r>
      <w:r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of the Planning &amp; Transport Committee Meeting held on Monday </w:t>
      </w:r>
      <w:r>
        <w:rPr>
          <w:rFonts w:eastAsia="Times New Roman" w:cs="Times New Roman"/>
          <w:bCs/>
          <w:sz w:val="24"/>
          <w:szCs w:val="24"/>
          <w:lang w:eastAsia="en-GB"/>
        </w:rPr>
        <w:t>15</w:t>
      </w:r>
      <w:r w:rsidRPr="00B3392D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 March, 2021 at 8:00pm via the Zoom Online Meeting Platform</w:t>
      </w:r>
    </w:p>
    <w:p w14:paraId="2A48817E" w14:textId="77777777" w:rsidR="00B3392D" w:rsidRPr="00C71004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A9C970A" w14:textId="58119BF1" w:rsidR="00B3392D" w:rsidRPr="00C71004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C Beg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l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an</w:t>
      </w:r>
      <w:r w:rsidR="00AD4B9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(CB)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 w:rsidR="00AD4B9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(PH)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Lisher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  <w:r w:rsidR="00AD4B9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(KW).</w:t>
      </w:r>
    </w:p>
    <w:p w14:paraId="245B336D" w14:textId="77777777" w:rsidR="00B3392D" w:rsidRPr="00C71004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9D09970" w14:textId="419E2E1B" w:rsidR="00B3392D" w:rsidRPr="00200749" w:rsidRDefault="00B3392D" w:rsidP="00B3392D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="00AD4B94" w:rsidRPr="00AD4B94">
        <w:rPr>
          <w:rFonts w:eastAsia="Times New Roman" w:cs="Times New Roman"/>
          <w:bCs/>
          <w:color w:val="000000"/>
          <w:sz w:val="24"/>
          <w:szCs w:val="24"/>
          <w:lang w:eastAsia="en-GB"/>
        </w:rPr>
        <w:t>Zoe Savill</w:t>
      </w:r>
      <w:r w:rsidR="00AD4B9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200749"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Council</w:t>
      </w:r>
    </w:p>
    <w:p w14:paraId="329B4A69" w14:textId="77777777" w:rsidR="00B3392D" w:rsidRPr="00C71004" w:rsidRDefault="00B3392D" w:rsidP="00B3392D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0A826721" w14:textId="77777777" w:rsidR="00B3392D" w:rsidRPr="00C71004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47BB0D51" w14:textId="77777777" w:rsidR="00B3392D" w:rsidRPr="00C71004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DFABC55" w14:textId="21D73C8F" w:rsidR="00B3392D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0</w:t>
      </w:r>
    </w:p>
    <w:p w14:paraId="4717F5E6" w14:textId="77777777" w:rsidR="00B3392D" w:rsidRPr="00A445BC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D415D7B" w14:textId="38671CDC" w:rsidR="00B3392D" w:rsidRPr="00A445BC" w:rsidRDefault="00B3392D" w:rsidP="00B3392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445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Meeting was opened by the Chairman at 8:00pm </w:t>
      </w:r>
    </w:p>
    <w:p w14:paraId="4FAC2B39" w14:textId="77777777" w:rsidR="00B3392D" w:rsidRPr="00C71004" w:rsidRDefault="00B3392D" w:rsidP="00B3392D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DE6AEAF" w14:textId="0626E838" w:rsidR="00A445BC" w:rsidRPr="003247E5" w:rsidRDefault="00A445BC" w:rsidP="00A445BC">
      <w:pPr>
        <w:keepNext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bCs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were no apologies.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45C8722D" w14:textId="77777777" w:rsidR="00A445BC" w:rsidRPr="003247E5" w:rsidRDefault="00A445BC" w:rsidP="00A445BC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7F48F0FD" w14:textId="77777777" w:rsidR="00277F2D" w:rsidRPr="00277F2D" w:rsidRDefault="00A445BC" w:rsidP="00A445BC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277F2D">
        <w:rPr>
          <w:rFonts w:eastAsia="Times New Roman" w:cs="Arial"/>
          <w:bCs/>
          <w:color w:val="000000"/>
          <w:sz w:val="24"/>
          <w:szCs w:val="24"/>
          <w:lang w:eastAsia="en-GB"/>
        </w:rPr>
        <w:t>There were no</w:t>
      </w:r>
      <w:r w:rsidRPr="00277F2D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DISPENSATIONS. </w:t>
      </w:r>
    </w:p>
    <w:p w14:paraId="2C03577E" w14:textId="1AB07A1A" w:rsidR="00A445BC" w:rsidRPr="00277F2D" w:rsidRDefault="00A445BC" w:rsidP="00277F2D">
      <w:pPr>
        <w:autoSpaceDE w:val="0"/>
        <w:autoSpaceDN w:val="0"/>
        <w:adjustRightInd w:val="0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277F2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174052DE" w14:textId="2C7D7BDF" w:rsidR="00A445BC" w:rsidRPr="003247E5" w:rsidRDefault="00A445BC" w:rsidP="00A445BC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MINUTES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the meeting held on </w:t>
      </w:r>
      <w:r w:rsidR="007279EC">
        <w:rPr>
          <w:rFonts w:eastAsia="Times New Roman" w:cs="Arial"/>
          <w:bCs/>
          <w:color w:val="000000"/>
          <w:sz w:val="24"/>
          <w:szCs w:val="24"/>
          <w:lang w:eastAsia="en-GB"/>
        </w:rPr>
        <w:t>18</w:t>
      </w:r>
      <w:r w:rsidR="007279EC" w:rsidRPr="007279EC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="007279E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January 2021 w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ere </w:t>
      </w:r>
      <w:r w:rsidRPr="00200749">
        <w:rPr>
          <w:rFonts w:eastAsia="Times New Roman" w:cs="Arial"/>
          <w:b/>
          <w:color w:val="000000"/>
          <w:sz w:val="24"/>
          <w:szCs w:val="24"/>
          <w:lang w:eastAsia="en-GB"/>
        </w:rPr>
        <w:t>APPROVED.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19B7DD2D" w14:textId="77777777" w:rsidR="00A445BC" w:rsidRPr="003247E5" w:rsidRDefault="00A445BC" w:rsidP="00A445BC">
      <w:pPr>
        <w:keepNext/>
        <w:numPr>
          <w:ilvl w:val="0"/>
          <w:numId w:val="3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9" w:lineRule="auto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was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3DACC89C" w14:textId="77777777" w:rsidR="00A445BC" w:rsidRPr="006F2AA3" w:rsidRDefault="00A445BC" w:rsidP="00A445BC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line="256" w:lineRule="auto"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6F2AA3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2898EA88" w14:textId="77777777" w:rsidR="00A445BC" w:rsidRDefault="00A445BC" w:rsidP="00A445BC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</w:p>
    <w:p w14:paraId="1A8801F2" w14:textId="77777777" w:rsidR="00B3392D" w:rsidRDefault="00B3392D" w:rsidP="00B3392D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EBF549D" w14:textId="77777777" w:rsidR="00B3392D" w:rsidRPr="000825C2" w:rsidRDefault="00B3392D" w:rsidP="00B3392D">
      <w:pPr>
        <w:pStyle w:val="Default"/>
        <w:ind w:left="426"/>
        <w:rPr>
          <w:rFonts w:asciiTheme="minorHAnsi" w:hAnsiTheme="minorHAnsi"/>
          <w:b/>
          <w:bCs/>
        </w:rPr>
      </w:pPr>
      <w:r w:rsidRPr="008D35CD">
        <w:rPr>
          <w:rFonts w:asciiTheme="minorHAnsi" w:hAnsiTheme="minorHAnsi"/>
          <w:b/>
          <w:bCs/>
        </w:rPr>
        <w:t xml:space="preserve">DC/21/0224 </w:t>
      </w:r>
      <w:r>
        <w:rPr>
          <w:rFonts w:asciiTheme="minorHAnsi" w:hAnsiTheme="minorHAnsi"/>
          <w:b/>
          <w:bCs/>
        </w:rPr>
        <w:t xml:space="preserve"> - </w:t>
      </w:r>
      <w:r w:rsidRPr="000825C2">
        <w:rPr>
          <w:rFonts w:asciiTheme="minorHAnsi" w:hAnsiTheme="minorHAnsi"/>
          <w:b/>
          <w:bCs/>
        </w:rPr>
        <w:t xml:space="preserve">Washington Towers Caravan Park London Road Washington RH20 4AJ </w:t>
      </w:r>
    </w:p>
    <w:p w14:paraId="3D1DF19D" w14:textId="198F9321" w:rsidR="00B3392D" w:rsidRDefault="00B3392D" w:rsidP="00B3392D">
      <w:pPr>
        <w:pStyle w:val="Default"/>
        <w:ind w:left="426"/>
        <w:rPr>
          <w:rFonts w:asciiTheme="minorHAnsi" w:hAnsiTheme="minorHAnsi"/>
          <w:i/>
          <w:iCs/>
        </w:rPr>
      </w:pPr>
      <w:r w:rsidRPr="009F2439">
        <w:rPr>
          <w:rFonts w:asciiTheme="minorHAnsi" w:hAnsiTheme="minorHAnsi"/>
          <w:i/>
          <w:iCs/>
        </w:rPr>
        <w:t xml:space="preserve">Application to confirm the continuous use of land as a naturist facility for a period in excess of ten years (Certificate of Lawful Development - Existing). </w:t>
      </w:r>
    </w:p>
    <w:p w14:paraId="340C0D5D" w14:textId="77616050" w:rsidR="000B6CE0" w:rsidRPr="000B6CE0" w:rsidRDefault="000B6CE0" w:rsidP="00B3392D">
      <w:pPr>
        <w:pStyle w:val="Default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Members discussed this application and noted there were four comments from neighbours on the Horsham District Council Planning Portal in support. </w:t>
      </w:r>
      <w:r w:rsidRPr="000B6CE0">
        <w:rPr>
          <w:rFonts w:asciiTheme="minorHAnsi" w:hAnsiTheme="minorHAnsi"/>
          <w:b/>
          <w:bCs/>
        </w:rPr>
        <w:t xml:space="preserve">RESOLVED </w:t>
      </w:r>
      <w:r>
        <w:rPr>
          <w:rFonts w:asciiTheme="minorHAnsi" w:hAnsiTheme="minorHAnsi"/>
        </w:rPr>
        <w:t xml:space="preserve">unanimously to make </w:t>
      </w:r>
      <w:r w:rsidRPr="000B6CE0">
        <w:rPr>
          <w:rFonts w:asciiTheme="minorHAnsi" w:hAnsiTheme="minorHAnsi"/>
          <w:b/>
          <w:bCs/>
        </w:rPr>
        <w:t>NO OBJECTION</w:t>
      </w:r>
    </w:p>
    <w:p w14:paraId="40CAE123" w14:textId="77777777" w:rsidR="00B3392D" w:rsidRDefault="00B3392D" w:rsidP="00B3392D">
      <w:pPr>
        <w:pStyle w:val="Default"/>
        <w:ind w:left="426"/>
        <w:rPr>
          <w:rFonts w:asciiTheme="minorHAnsi" w:hAnsiTheme="minorHAnsi"/>
          <w:i/>
          <w:iCs/>
        </w:rPr>
      </w:pPr>
    </w:p>
    <w:p w14:paraId="422BD208" w14:textId="77777777" w:rsidR="00B3392D" w:rsidRDefault="00B3392D" w:rsidP="00B3392D">
      <w:pPr>
        <w:pStyle w:val="Default"/>
        <w:ind w:left="426"/>
        <w:rPr>
          <w:rFonts w:asciiTheme="minorHAnsi" w:hAnsiTheme="minorHAnsi"/>
          <w:b/>
          <w:bCs/>
        </w:rPr>
      </w:pPr>
      <w:r w:rsidRPr="004F3753">
        <w:rPr>
          <w:rFonts w:asciiTheme="minorHAnsi" w:hAnsiTheme="minorHAnsi"/>
          <w:b/>
          <w:bCs/>
        </w:rPr>
        <w:t xml:space="preserve">DC/21/0362 </w:t>
      </w:r>
      <w:r>
        <w:rPr>
          <w:rFonts w:asciiTheme="minorHAnsi" w:hAnsiTheme="minorHAnsi"/>
          <w:b/>
          <w:bCs/>
        </w:rPr>
        <w:t xml:space="preserve">- </w:t>
      </w:r>
      <w:r w:rsidRPr="000759A9">
        <w:rPr>
          <w:rFonts w:asciiTheme="minorHAnsi" w:hAnsiTheme="minorHAnsi"/>
          <w:b/>
          <w:bCs/>
        </w:rPr>
        <w:t xml:space="preserve">The Orchard London Road Washington West Sussex RH20 3BP </w:t>
      </w:r>
    </w:p>
    <w:p w14:paraId="26256057" w14:textId="6DB8DBB0" w:rsidR="00B3392D" w:rsidRDefault="00B3392D" w:rsidP="00B3392D">
      <w:pPr>
        <w:pStyle w:val="Default"/>
        <w:ind w:left="426"/>
        <w:rPr>
          <w:rFonts w:asciiTheme="minorHAnsi" w:hAnsiTheme="minorHAnsi"/>
          <w:i/>
          <w:iCs/>
        </w:rPr>
      </w:pPr>
      <w:r w:rsidRPr="00EB5624">
        <w:rPr>
          <w:rFonts w:asciiTheme="minorHAnsi" w:hAnsiTheme="minorHAnsi"/>
          <w:i/>
          <w:iCs/>
        </w:rPr>
        <w:t xml:space="preserve">Conversion of existing garage to living accommodation with addition of dormers to rear elevation </w:t>
      </w:r>
    </w:p>
    <w:p w14:paraId="67D0EE3D" w14:textId="2AF92EF7" w:rsidR="000B6CE0" w:rsidRPr="000B6CE0" w:rsidRDefault="000B6CE0" w:rsidP="00B3392D">
      <w:pPr>
        <w:pStyle w:val="Default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Members discussed this application and </w:t>
      </w:r>
      <w:r w:rsidRPr="000B6CE0">
        <w:rPr>
          <w:rFonts w:asciiTheme="minorHAnsi" w:hAnsiTheme="minorHAnsi"/>
          <w:b/>
          <w:bCs/>
        </w:rPr>
        <w:t>RESOLVED</w:t>
      </w:r>
      <w:r>
        <w:rPr>
          <w:rFonts w:asciiTheme="minorHAnsi" w:hAnsiTheme="minorHAnsi"/>
        </w:rPr>
        <w:t xml:space="preserve"> unanimously to make an </w:t>
      </w:r>
      <w:r w:rsidRPr="000B6CE0">
        <w:rPr>
          <w:rFonts w:asciiTheme="minorHAnsi" w:hAnsiTheme="minorHAnsi"/>
          <w:b/>
          <w:bCs/>
        </w:rPr>
        <w:t>OBJECTION</w:t>
      </w:r>
      <w:r>
        <w:rPr>
          <w:rFonts w:asciiTheme="minorHAnsi" w:hAnsiTheme="minorHAnsi"/>
        </w:rPr>
        <w:t xml:space="preserve"> as it could set a precedent for similar development </w:t>
      </w:r>
      <w:r w:rsidR="00A13000">
        <w:rPr>
          <w:rFonts w:asciiTheme="minorHAnsi" w:hAnsiTheme="minorHAnsi"/>
        </w:rPr>
        <w:t>w</w:t>
      </w:r>
      <w:r>
        <w:rPr>
          <w:rFonts w:asciiTheme="minorHAnsi" w:hAnsiTheme="minorHAnsi"/>
        </w:rPr>
        <w:t>ith the potential to be used for holiday lets</w:t>
      </w:r>
      <w:r w:rsidR="00A13000">
        <w:rPr>
          <w:rFonts w:asciiTheme="minorHAnsi" w:hAnsiTheme="minorHAnsi"/>
        </w:rPr>
        <w:t>. Me</w:t>
      </w:r>
      <w:r>
        <w:rPr>
          <w:rFonts w:asciiTheme="minorHAnsi" w:hAnsiTheme="minorHAnsi"/>
        </w:rPr>
        <w:t xml:space="preserve">mbers request that if planning officers are mindful to approve the application, that occupation should be restricted to family members of the main property.    </w:t>
      </w:r>
    </w:p>
    <w:p w14:paraId="450A5405" w14:textId="77777777" w:rsidR="00B3392D" w:rsidRPr="00E80A05" w:rsidRDefault="00B3392D" w:rsidP="00B3392D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 w:rsidRPr="004111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lastRenderedPageBreak/>
        <w:t xml:space="preserve">     </w:t>
      </w:r>
    </w:p>
    <w:p w14:paraId="38462AFE" w14:textId="20A6A14C" w:rsidR="00B3392D" w:rsidRDefault="00B3392D" w:rsidP="00B3392D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Planning Compliance</w:t>
      </w:r>
      <w:r w:rsidR="009E06B3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Issues </w:t>
      </w:r>
    </w:p>
    <w:p w14:paraId="76EC30AE" w14:textId="77777777" w:rsidR="00B3392D" w:rsidRPr="00E31099" w:rsidRDefault="00B3392D" w:rsidP="00B3392D">
      <w:pPr>
        <w:autoSpaceDE w:val="0"/>
        <w:autoSpaceDN w:val="0"/>
        <w:adjustRightInd w:val="0"/>
        <w:rPr>
          <w:rFonts w:cs="CIDFont+F1"/>
          <w:color w:val="404040"/>
          <w:sz w:val="24"/>
          <w:szCs w:val="24"/>
        </w:rPr>
      </w:pPr>
      <w:r w:rsidRPr="00854EF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bookmarkStart w:id="1" w:name="_Hlk61359668"/>
      <w:r w:rsidRPr="00E31099">
        <w:rPr>
          <w:rFonts w:cs="CIDFont+F1"/>
          <w:color w:val="404040"/>
          <w:sz w:val="24"/>
          <w:szCs w:val="24"/>
        </w:rPr>
        <w:t>EN/21/0062 22/02/2021 Blueberry House Hampers Lane Storrington West Sussex  RH20 3HZ</w:t>
      </w:r>
    </w:p>
    <w:p w14:paraId="5E147E51" w14:textId="79A2EE4A" w:rsidR="00B3392D" w:rsidRPr="00E31099" w:rsidRDefault="00B3392D" w:rsidP="00B3392D">
      <w:pPr>
        <w:autoSpaceDE w:val="0"/>
        <w:autoSpaceDN w:val="0"/>
        <w:adjustRightInd w:val="0"/>
        <w:rPr>
          <w:rFonts w:cs="CIDFont+F1"/>
          <w:color w:val="404040"/>
          <w:sz w:val="24"/>
          <w:szCs w:val="24"/>
        </w:rPr>
      </w:pPr>
      <w:r w:rsidRPr="00E31099">
        <w:rPr>
          <w:rFonts w:cs="CIDFont+F1"/>
          <w:color w:val="404040"/>
          <w:sz w:val="24"/>
          <w:szCs w:val="24"/>
        </w:rPr>
        <w:t xml:space="preserve">       Alleged: use of private lane for storage of </w:t>
      </w:r>
      <w:bookmarkEnd w:id="1"/>
      <w:r w:rsidRPr="00E31099">
        <w:rPr>
          <w:rFonts w:cs="CIDFont+F1"/>
          <w:color w:val="404040"/>
          <w:sz w:val="24"/>
          <w:szCs w:val="24"/>
        </w:rPr>
        <w:t xml:space="preserve">vehicles. </w:t>
      </w:r>
      <w:r w:rsidR="00F029A6">
        <w:rPr>
          <w:rFonts w:cs="CIDFont+F1"/>
          <w:color w:val="404040"/>
          <w:sz w:val="24"/>
          <w:szCs w:val="24"/>
        </w:rPr>
        <w:t xml:space="preserve">Case closed. Reason: </w:t>
      </w:r>
      <w:r w:rsidR="00A13000">
        <w:rPr>
          <w:rFonts w:cs="CIDFont+F1"/>
          <w:color w:val="404040"/>
          <w:sz w:val="24"/>
          <w:szCs w:val="24"/>
        </w:rPr>
        <w:t>Not expedient.</w:t>
      </w:r>
    </w:p>
    <w:p w14:paraId="533ED40C" w14:textId="77777777" w:rsidR="00B3392D" w:rsidRDefault="00B3392D" w:rsidP="00B3392D">
      <w:pPr>
        <w:autoSpaceDE w:val="0"/>
        <w:autoSpaceDN w:val="0"/>
        <w:adjustRightInd w:val="0"/>
        <w:rPr>
          <w:rFonts w:ascii="CIDFont+F1" w:hAnsi="CIDFont+F1" w:cs="CIDFont+F1"/>
          <w:color w:val="404040"/>
        </w:rPr>
      </w:pPr>
    </w:p>
    <w:p w14:paraId="2C59BC68" w14:textId="77777777" w:rsidR="00B3392D" w:rsidRDefault="00B3392D" w:rsidP="00B3392D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CIDFont+F1" w:hAnsi="CIDFont+F1" w:cs="CIDFont+F1"/>
          <w:color w:val="404040"/>
        </w:rPr>
        <w:t xml:space="preserve">        </w:t>
      </w:r>
      <w:r w:rsidRPr="00C7100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</w:t>
      </w:r>
    </w:p>
    <w:p w14:paraId="099DB8C7" w14:textId="2D43492D" w:rsidR="00B3392D" w:rsidRPr="00255BD3" w:rsidRDefault="00B3392D" w:rsidP="00B3392D">
      <w:pPr>
        <w:autoSpaceDE w:val="0"/>
        <w:autoSpaceDN w:val="0"/>
        <w:adjustRightInd w:val="0"/>
        <w:ind w:left="426"/>
        <w:rPr>
          <w:rFonts w:cs="CIDFont+F4"/>
          <w:color w:val="000000"/>
          <w:sz w:val="24"/>
          <w:szCs w:val="24"/>
        </w:rPr>
      </w:pPr>
      <w:r>
        <w:rPr>
          <w:rFonts w:cs="CIDFont+F4"/>
          <w:color w:val="000000"/>
          <w:sz w:val="24"/>
          <w:szCs w:val="24"/>
        </w:rPr>
        <w:t>No</w:t>
      </w:r>
      <w:r w:rsidR="00A13000">
        <w:rPr>
          <w:rFonts w:cs="CIDFont+F4"/>
          <w:color w:val="000000"/>
          <w:sz w:val="24"/>
          <w:szCs w:val="24"/>
        </w:rPr>
        <w:t xml:space="preserve">ne to report. </w:t>
      </w:r>
    </w:p>
    <w:p w14:paraId="02C6595A" w14:textId="77777777" w:rsidR="00B3392D" w:rsidRDefault="00B3392D" w:rsidP="00B3392D">
      <w:pPr>
        <w:spacing w:line="256" w:lineRule="auto"/>
        <w:ind w:left="360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0E5E87DF" w14:textId="77777777" w:rsidR="00B3392D" w:rsidRPr="00C71004" w:rsidRDefault="00B3392D" w:rsidP="00B3392D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C71004">
        <w:rPr>
          <w:rFonts w:cs="Arial"/>
          <w:b/>
          <w:bCs/>
          <w:sz w:val="24"/>
          <w:szCs w:val="24"/>
        </w:rPr>
        <w:t>A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5B8F3600" w14:textId="2A6C7780" w:rsidR="00B3392D" w:rsidRPr="006320A6" w:rsidRDefault="00B3392D" w:rsidP="00B3392D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  <w:r w:rsidRPr="006320A6">
        <w:rPr>
          <w:rFonts w:eastAsia="Times New Roman" w:cs="Times New Roman"/>
          <w:bCs/>
          <w:sz w:val="24"/>
          <w:szCs w:val="24"/>
          <w:lang w:eastAsia="en-GB"/>
        </w:rPr>
        <w:t xml:space="preserve">None </w:t>
      </w:r>
      <w:r w:rsidR="00A13000">
        <w:rPr>
          <w:rFonts w:eastAsia="Times New Roman" w:cs="Times New Roman"/>
          <w:bCs/>
          <w:sz w:val="24"/>
          <w:szCs w:val="24"/>
          <w:lang w:eastAsia="en-GB"/>
        </w:rPr>
        <w:t xml:space="preserve">to report. </w:t>
      </w:r>
    </w:p>
    <w:p w14:paraId="2017937D" w14:textId="77777777" w:rsidR="00B3392D" w:rsidRPr="000616FE" w:rsidRDefault="00B3392D" w:rsidP="00B3392D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</w:p>
    <w:p w14:paraId="4381F50E" w14:textId="77777777" w:rsidR="00B3392D" w:rsidRDefault="00B3392D" w:rsidP="00B3392D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6BA30156" w14:textId="77777777" w:rsidR="00B3392D" w:rsidRDefault="00B3392D" w:rsidP="00B3392D">
      <w:pPr>
        <w:pStyle w:val="ListParagraph"/>
        <w:ind w:left="36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bookmarkStart w:id="2" w:name="_Hlk66130903"/>
      <w:r w:rsidRPr="004220E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Consider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reports of access issues </w:t>
      </w:r>
      <w:r w:rsidRPr="004220E9">
        <w:rPr>
          <w:rFonts w:eastAsia="Times New Roman" w:cs="Times New Roman"/>
          <w:b/>
          <w:color w:val="000000"/>
          <w:sz w:val="24"/>
          <w:szCs w:val="24"/>
          <w:lang w:eastAsia="en-GB"/>
        </w:rPr>
        <w:t>into Washington Village</w:t>
      </w:r>
    </w:p>
    <w:bookmarkEnd w:id="2"/>
    <w:p w14:paraId="2D5F64C7" w14:textId="348B875B" w:rsidR="00A46083" w:rsidRDefault="00997C0D" w:rsidP="00997C0D">
      <w:pPr>
        <w:pStyle w:val="ListParagraph"/>
        <w:ind w:left="36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discussed a </w:t>
      </w:r>
      <w:r w:rsidR="001B4E5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letter from </w:t>
      </w:r>
      <w:r w:rsidR="00FF01B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 </w:t>
      </w:r>
      <w:r w:rsidR="00E67B7D">
        <w:rPr>
          <w:rFonts w:eastAsia="Times New Roman" w:cs="Times New Roman"/>
          <w:bCs/>
          <w:color w:val="000000"/>
          <w:sz w:val="24"/>
          <w:szCs w:val="24"/>
          <w:lang w:eastAsia="en-GB"/>
        </w:rPr>
        <w:t>resident to W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est Sussex County Council </w:t>
      </w:r>
      <w:r w:rsidR="00E030A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seeking a solution after an ambulance was forced to divert via the A283 because it could not pass parked cars in The Street and School Lane. </w:t>
      </w:r>
      <w:r w:rsidR="004F79D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He has calculated that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an ambulance and a fire engine would not be able to pass the narrowest point in The Street unless vehicles, with the exception of the smallest cars, are prevented from parking.  </w:t>
      </w:r>
      <w:r w:rsidR="004F79D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WSCC has advised that </w:t>
      </w:r>
      <w:r w:rsidR="00A46083">
        <w:rPr>
          <w:rFonts w:eastAsia="Times New Roman" w:cs="Times New Roman"/>
          <w:bCs/>
          <w:color w:val="000000"/>
          <w:sz w:val="24"/>
          <w:szCs w:val="24"/>
          <w:lang w:eastAsia="en-GB"/>
        </w:rPr>
        <w:t>it does not have any parking enforcement powers and that any obstruction would be a matter for the district enforcement team and Sussex Police. They further advised that a long</w:t>
      </w:r>
      <w:r w:rsidR="006A7391">
        <w:rPr>
          <w:rFonts w:eastAsia="Times New Roman" w:cs="Times New Roman"/>
          <w:bCs/>
          <w:color w:val="000000"/>
          <w:sz w:val="24"/>
          <w:szCs w:val="24"/>
          <w:lang w:eastAsia="en-GB"/>
        </w:rPr>
        <w:t>-</w:t>
      </w:r>
      <w:r w:rsidR="00A4608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term solution may be parking restrictions and that this would require a Traffic Regulation Order. Details of the application process was included in their reply. </w:t>
      </w:r>
    </w:p>
    <w:p w14:paraId="4A23E1F8" w14:textId="45B38A33" w:rsidR="00FE1932" w:rsidRDefault="006A7391" w:rsidP="00AA1528">
      <w:pPr>
        <w:pStyle w:val="ListParagraph"/>
        <w:ind w:left="36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commented on </w:t>
      </w:r>
      <w:r w:rsidR="00575269">
        <w:rPr>
          <w:rFonts w:eastAsia="Times New Roman" w:cs="Times New Roman"/>
          <w:bCs/>
          <w:color w:val="000000"/>
          <w:sz w:val="24"/>
          <w:szCs w:val="24"/>
          <w:lang w:eastAsia="en-GB"/>
        </w:rPr>
        <w:t>t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he difficulties of restricting parking as many of the properties do not have a driveway</w:t>
      </w:r>
      <w:r w:rsidR="00FE193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It was noted that any parking restrictions would likely worsen the problem and would not be supported by </w:t>
      </w:r>
      <w:r w:rsidR="00521A38">
        <w:rPr>
          <w:rFonts w:eastAsia="Times New Roman" w:cs="Times New Roman"/>
          <w:bCs/>
          <w:color w:val="000000"/>
          <w:sz w:val="24"/>
          <w:szCs w:val="24"/>
          <w:lang w:eastAsia="en-GB"/>
        </w:rPr>
        <w:t>those residents who would be affected.</w:t>
      </w:r>
      <w:r w:rsidR="00FE193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</w:t>
      </w:r>
    </w:p>
    <w:p w14:paraId="127643E0" w14:textId="6A1D75AD" w:rsidR="00B3392D" w:rsidRDefault="006A7391" w:rsidP="00AA1528">
      <w:pPr>
        <w:pStyle w:val="ListParagraph"/>
        <w:ind w:left="36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FF01B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An email from another resident was also discussed which raised concerns </w:t>
      </w:r>
      <w:r w:rsidR="00AA1528">
        <w:rPr>
          <w:rFonts w:eastAsia="Times New Roman" w:cs="Times New Roman"/>
          <w:bCs/>
          <w:color w:val="000000"/>
          <w:sz w:val="24"/>
          <w:szCs w:val="24"/>
          <w:lang w:eastAsia="en-GB"/>
        </w:rPr>
        <w:t>with the</w:t>
      </w:r>
      <w:r w:rsidR="00FF01B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ORSA Committee’s recommendation for parking bollards along School Lane</w:t>
      </w:r>
      <w:r w:rsidR="00AA152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protect the verge. He has alleged that this would create </w:t>
      </w:r>
      <w:r w:rsidR="00521A38">
        <w:rPr>
          <w:rFonts w:eastAsia="Times New Roman" w:cs="Times New Roman"/>
          <w:bCs/>
          <w:color w:val="000000"/>
          <w:sz w:val="24"/>
          <w:szCs w:val="24"/>
          <w:lang w:eastAsia="en-GB"/>
        </w:rPr>
        <w:t>problems with parking which is already limited in and around the village and urges the Council to seek a better solution. T</w:t>
      </w:r>
      <w:r w:rsidR="00AA152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he Clerk has replied to note his correspondence and that it will be reported to the next Full Council meeting when it considers OSRA’s recommendation. </w:t>
      </w:r>
    </w:p>
    <w:p w14:paraId="5E169B40" w14:textId="0E9FD137" w:rsidR="00B3392D" w:rsidRDefault="00FE1932" w:rsidP="00B3392D">
      <w:pPr>
        <w:pStyle w:val="ListParagraph"/>
        <w:ind w:left="36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521A38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to </w:t>
      </w:r>
      <w:r w:rsidR="00521A3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defer the matter of a TRO for parking restrictions until a resident makes a formal request for an application to be considered. </w:t>
      </w:r>
    </w:p>
    <w:p w14:paraId="244ECCE7" w14:textId="77777777" w:rsidR="00B3392D" w:rsidRPr="004220E9" w:rsidRDefault="00B3392D" w:rsidP="00B3392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cstheme="minorHAnsi"/>
          <w:bCs/>
          <w:sz w:val="24"/>
          <w:szCs w:val="24"/>
        </w:rPr>
      </w:pPr>
      <w:r w:rsidRPr="004220E9">
        <w:rPr>
          <w:bCs/>
          <w:sz w:val="24"/>
          <w:szCs w:val="24"/>
        </w:rPr>
        <w:t xml:space="preserve">      </w:t>
      </w:r>
    </w:p>
    <w:p w14:paraId="7E178DE9" w14:textId="77777777" w:rsidR="00B3392D" w:rsidRDefault="00B3392D" w:rsidP="00B3392D">
      <w:pPr>
        <w:widowControl w:val="0"/>
        <w:outlineLvl w:val="2"/>
        <w:rPr>
          <w:b/>
          <w:bCs/>
          <w:i/>
          <w:iCs/>
          <w:sz w:val="24"/>
          <w:szCs w:val="24"/>
          <w:u w:val="single"/>
          <w:lang w:eastAsia="en-GB"/>
        </w:rPr>
      </w:pPr>
      <w:bookmarkStart w:id="3" w:name="_Hlk19030337"/>
      <w:r w:rsidRPr="009B5D68">
        <w:rPr>
          <w:b/>
          <w:bCs/>
          <w:i/>
          <w:iCs/>
          <w:sz w:val="24"/>
          <w:szCs w:val="24"/>
          <w:lang w:eastAsia="en-GB"/>
        </w:rPr>
        <w:t xml:space="preserve">      </w:t>
      </w:r>
      <w:r w:rsidRPr="00C71004">
        <w:rPr>
          <w:b/>
          <w:bCs/>
          <w:i/>
          <w:iCs/>
          <w:sz w:val="24"/>
          <w:szCs w:val="24"/>
          <w:u w:val="single"/>
          <w:lang w:eastAsia="en-GB"/>
        </w:rPr>
        <w:t>To Report the following roadworks</w:t>
      </w:r>
    </w:p>
    <w:p w14:paraId="68AC153C" w14:textId="77777777" w:rsidR="00B3392D" w:rsidRPr="00E679CA" w:rsidRDefault="00B3392D" w:rsidP="00B3392D">
      <w:pPr>
        <w:widowControl w:val="0"/>
        <w:outlineLvl w:val="2"/>
        <w:rPr>
          <w:sz w:val="24"/>
          <w:szCs w:val="24"/>
          <w:lang w:eastAsia="en-GB"/>
        </w:rPr>
      </w:pPr>
      <w:r w:rsidRPr="00854EFF">
        <w:rPr>
          <w:sz w:val="24"/>
          <w:szCs w:val="24"/>
          <w:lang w:eastAsia="en-GB"/>
        </w:rPr>
        <w:t xml:space="preserve">      </w:t>
      </w:r>
      <w:r w:rsidRPr="00E679CA">
        <w:rPr>
          <w:sz w:val="24"/>
          <w:szCs w:val="24"/>
          <w:lang w:eastAsia="en-GB"/>
        </w:rPr>
        <w:t>None to report at the time of publication.</w:t>
      </w:r>
    </w:p>
    <w:p w14:paraId="17B83E94" w14:textId="2429D2B2" w:rsidR="00B3392D" w:rsidRDefault="00B3392D" w:rsidP="00B3392D">
      <w:pPr>
        <w:spacing w:line="256" w:lineRule="auto"/>
        <w:rPr>
          <w:sz w:val="24"/>
          <w:szCs w:val="24"/>
          <w:lang w:eastAsia="en-GB"/>
        </w:rPr>
      </w:pPr>
      <w:r w:rsidRPr="00854EFF">
        <w:rPr>
          <w:sz w:val="24"/>
          <w:szCs w:val="24"/>
          <w:lang w:eastAsia="en-GB"/>
        </w:rPr>
        <w:t xml:space="preserve">      </w:t>
      </w:r>
      <w:bookmarkEnd w:id="3"/>
    </w:p>
    <w:p w14:paraId="12455F4D" w14:textId="7384B47A" w:rsidR="00B3392D" w:rsidRDefault="00B3392D" w:rsidP="00B3392D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 w:rsidRPr="00B863CA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450CA6E7" w14:textId="3F93A5C9" w:rsidR="00521A38" w:rsidRPr="00521A38" w:rsidRDefault="00521A38" w:rsidP="00521A38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 w:rsidRPr="00521A38">
        <w:rPr>
          <w:sz w:val="24"/>
          <w:szCs w:val="24"/>
          <w:lang w:eastAsia="en-GB"/>
        </w:rPr>
        <w:t xml:space="preserve">None </w:t>
      </w:r>
      <w:r>
        <w:rPr>
          <w:sz w:val="24"/>
          <w:szCs w:val="24"/>
          <w:lang w:eastAsia="en-GB"/>
        </w:rPr>
        <w:t xml:space="preserve">proposed. </w:t>
      </w:r>
      <w:r w:rsidRPr="00521A38">
        <w:rPr>
          <w:sz w:val="24"/>
          <w:szCs w:val="24"/>
          <w:lang w:eastAsia="en-GB"/>
        </w:rPr>
        <w:t xml:space="preserve"> </w:t>
      </w:r>
    </w:p>
    <w:p w14:paraId="0A65D4E8" w14:textId="77777777" w:rsidR="00B3392D" w:rsidRDefault="00B3392D" w:rsidP="00B3392D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</w:p>
    <w:p w14:paraId="7FA58A24" w14:textId="77777777" w:rsidR="00B3392D" w:rsidRDefault="00B3392D" w:rsidP="00B3392D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Date of next meetings (via Zoom)</w:t>
      </w:r>
    </w:p>
    <w:p w14:paraId="0CB17A52" w14:textId="77777777" w:rsidR="00B3392D" w:rsidRPr="003F2261" w:rsidRDefault="00B3392D" w:rsidP="00B3392D">
      <w:pPr>
        <w:pStyle w:val="ListParagraph"/>
        <w:tabs>
          <w:tab w:val="left" w:pos="426"/>
        </w:tabs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bookmarkStart w:id="4" w:name="_Hlk66109060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Meeting: Monday 12</w:t>
      </w:r>
      <w:r w:rsidRPr="003F2261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7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.30pm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0FAE5D5B" w14:textId="77777777" w:rsidR="00B3392D" w:rsidRPr="003F2261" w:rsidRDefault="00B3392D" w:rsidP="00B3392D">
      <w:pPr>
        <w:pStyle w:val="ListParagraph"/>
        <w:spacing w:line="256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>OSRA Committee Meeting: Monday 26</w:t>
      </w:r>
      <w:r w:rsidRPr="003F2261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7:00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>pm</w:t>
      </w:r>
    </w:p>
    <w:p w14:paraId="2F401D10" w14:textId="77777777" w:rsidR="00B3392D" w:rsidRPr="003F2261" w:rsidRDefault="00B3392D" w:rsidP="00B3392D">
      <w:pPr>
        <w:pStyle w:val="ListParagraph"/>
        <w:spacing w:line="256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>Planning &amp; Transport Meeting: Monday 26</w:t>
      </w:r>
      <w:r w:rsidRPr="003F2261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April,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7:45</w:t>
      </w:r>
      <w:r w:rsidRPr="003F226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pm </w:t>
      </w:r>
    </w:p>
    <w:bookmarkEnd w:id="4"/>
    <w:p w14:paraId="49A7C0B5" w14:textId="77777777" w:rsidR="00B3392D" w:rsidRDefault="00B3392D" w:rsidP="00B3392D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</w:p>
    <w:p w14:paraId="475210F2" w14:textId="64C4DF88" w:rsidR="00521A38" w:rsidRPr="00CE1A7E" w:rsidRDefault="00B3392D" w:rsidP="00521A38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 w:rsidRPr="00CE1A7E">
        <w:rPr>
          <w:sz w:val="24"/>
          <w:szCs w:val="24"/>
          <w:lang w:eastAsia="en-GB"/>
        </w:rPr>
        <w:t>The</w:t>
      </w:r>
      <w:r w:rsidR="00CE1A7E" w:rsidRPr="00CE1A7E">
        <w:rPr>
          <w:sz w:val="24"/>
          <w:szCs w:val="24"/>
          <w:lang w:eastAsia="en-GB"/>
        </w:rPr>
        <w:t>re being no other business to conduct, the</w:t>
      </w:r>
      <w:r w:rsidRPr="00CE1A7E">
        <w:rPr>
          <w:sz w:val="24"/>
          <w:szCs w:val="24"/>
          <w:lang w:eastAsia="en-GB"/>
        </w:rPr>
        <w:t xml:space="preserve"> meeting was closed at </w:t>
      </w:r>
      <w:r w:rsidR="00CE1A7E" w:rsidRPr="00CE1A7E">
        <w:rPr>
          <w:sz w:val="24"/>
          <w:szCs w:val="24"/>
          <w:lang w:eastAsia="en-GB"/>
        </w:rPr>
        <w:t xml:space="preserve">8:22pm </w:t>
      </w:r>
      <w:r w:rsidRPr="00CE1A7E">
        <w:rPr>
          <w:sz w:val="24"/>
          <w:szCs w:val="24"/>
          <w:lang w:eastAsia="en-GB"/>
        </w:rPr>
        <w:t xml:space="preserve">. </w:t>
      </w:r>
    </w:p>
    <w:p w14:paraId="02692B0C" w14:textId="77777777" w:rsidR="00521A38" w:rsidRDefault="00521A38" w:rsidP="00521A38">
      <w:pPr>
        <w:pStyle w:val="ListParagraph"/>
        <w:spacing w:line="256" w:lineRule="auto"/>
        <w:ind w:left="360"/>
        <w:rPr>
          <w:rFonts w:eastAsia="Times New Roman" w:cs="Times New Roman"/>
          <w:b/>
          <w:sz w:val="24"/>
          <w:szCs w:val="24"/>
          <w:lang w:eastAsia="en-GB"/>
        </w:rPr>
      </w:pPr>
    </w:p>
    <w:p w14:paraId="0C68C02F" w14:textId="393D5EC3" w:rsidR="00B3392D" w:rsidRPr="00521A38" w:rsidRDefault="00B3392D" w:rsidP="00521A38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  <w:r w:rsidRPr="00521A38">
        <w:rPr>
          <w:rFonts w:eastAsia="Times New Roman" w:cs="Times New Roman"/>
          <w:b/>
          <w:sz w:val="24"/>
          <w:szCs w:val="24"/>
          <w:lang w:eastAsia="en-GB"/>
        </w:rPr>
        <w:t>Signed……………………………………………..</w:t>
      </w:r>
    </w:p>
    <w:p w14:paraId="4AD8BEEF" w14:textId="77777777" w:rsidR="00521A38" w:rsidRDefault="00521A38" w:rsidP="00B3392D">
      <w:pPr>
        <w:pStyle w:val="ListParagraph"/>
        <w:keepNext/>
        <w:ind w:left="360"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005F4055" w14:textId="17856926" w:rsidR="000324F5" w:rsidRDefault="00B3392D" w:rsidP="00CE1A7E">
      <w:pPr>
        <w:pStyle w:val="ListParagraph"/>
        <w:keepNext/>
        <w:ind w:left="360"/>
        <w:outlineLvl w:val="0"/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Dated………………………………………………  </w:t>
      </w:r>
    </w:p>
    <w:sectPr w:rsidR="000324F5" w:rsidSect="00B33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0CBB" w14:textId="77777777" w:rsidR="00CB1865" w:rsidRDefault="00CB1865" w:rsidP="005B288B">
      <w:r>
        <w:separator/>
      </w:r>
    </w:p>
  </w:endnote>
  <w:endnote w:type="continuationSeparator" w:id="0">
    <w:p w14:paraId="3AF82055" w14:textId="77777777" w:rsidR="00CB1865" w:rsidRDefault="00CB1865" w:rsidP="005B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2C33" w14:textId="77777777" w:rsidR="0097733B" w:rsidRDefault="00977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156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0AA197" w14:textId="786D4F6B" w:rsidR="005B288B" w:rsidRDefault="005B288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PT draft mins 15 Mar 2021    Chairman’s initials……….</w:t>
        </w:r>
      </w:p>
    </w:sdtContent>
  </w:sdt>
  <w:p w14:paraId="4A79948D" w14:textId="77777777" w:rsidR="005B288B" w:rsidRDefault="005B2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45C2" w14:textId="77777777" w:rsidR="0097733B" w:rsidRDefault="00977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757A" w14:textId="77777777" w:rsidR="00CB1865" w:rsidRDefault="00CB1865" w:rsidP="005B288B">
      <w:r>
        <w:separator/>
      </w:r>
    </w:p>
  </w:footnote>
  <w:footnote w:type="continuationSeparator" w:id="0">
    <w:p w14:paraId="1B67F05C" w14:textId="77777777" w:rsidR="00CB1865" w:rsidRDefault="00CB1865" w:rsidP="005B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30EC" w14:textId="77777777" w:rsidR="0097733B" w:rsidRDefault="00977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F82C" w14:textId="69562A10" w:rsidR="0097733B" w:rsidRDefault="00977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8160" w14:textId="77777777" w:rsidR="0097733B" w:rsidRDefault="00977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121E"/>
    <w:multiLevelType w:val="hybridMultilevel"/>
    <w:tmpl w:val="938AB5D4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2D"/>
    <w:rsid w:val="000324F5"/>
    <w:rsid w:val="000B6CE0"/>
    <w:rsid w:val="0012116E"/>
    <w:rsid w:val="001B4E53"/>
    <w:rsid w:val="00277F2D"/>
    <w:rsid w:val="002819CC"/>
    <w:rsid w:val="00332B8D"/>
    <w:rsid w:val="00474300"/>
    <w:rsid w:val="004F79D1"/>
    <w:rsid w:val="00521A38"/>
    <w:rsid w:val="00575269"/>
    <w:rsid w:val="005B288B"/>
    <w:rsid w:val="0065001E"/>
    <w:rsid w:val="006A7391"/>
    <w:rsid w:val="007279EC"/>
    <w:rsid w:val="0080790B"/>
    <w:rsid w:val="0097733B"/>
    <w:rsid w:val="00997C0D"/>
    <w:rsid w:val="009E06B3"/>
    <w:rsid w:val="009F0B0E"/>
    <w:rsid w:val="00A13000"/>
    <w:rsid w:val="00A445BC"/>
    <w:rsid w:val="00A46083"/>
    <w:rsid w:val="00AA1528"/>
    <w:rsid w:val="00AD4B94"/>
    <w:rsid w:val="00B3392D"/>
    <w:rsid w:val="00CB1865"/>
    <w:rsid w:val="00CE1A7E"/>
    <w:rsid w:val="00E030AE"/>
    <w:rsid w:val="00E67B7D"/>
    <w:rsid w:val="00F029A6"/>
    <w:rsid w:val="00FC6E36"/>
    <w:rsid w:val="00FE1932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8CF86"/>
  <w15:chartTrackingRefBased/>
  <w15:docId w15:val="{2CA36ED2-0372-4595-98EC-612D8ABB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9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92D"/>
    <w:rPr>
      <w:color w:val="0563C1" w:themeColor="hyperlink"/>
      <w:u w:val="single"/>
    </w:rPr>
  </w:style>
  <w:style w:type="paragraph" w:customStyle="1" w:styleId="Default">
    <w:name w:val="Default"/>
    <w:rsid w:val="00B339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8B"/>
  </w:style>
  <w:style w:type="paragraph" w:styleId="Footer">
    <w:name w:val="footer"/>
    <w:basedOn w:val="Normal"/>
    <w:link w:val="FooterChar"/>
    <w:uiPriority w:val="99"/>
    <w:unhideWhenUsed/>
    <w:rsid w:val="005B2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</cp:revision>
  <dcterms:created xsi:type="dcterms:W3CDTF">2021-03-17T21:23:00Z</dcterms:created>
  <dcterms:modified xsi:type="dcterms:W3CDTF">2021-04-26T16:56:00Z</dcterms:modified>
</cp:coreProperties>
</file>